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7F96" w14:textId="77777777" w:rsidR="004D4CF9" w:rsidRDefault="004D4CF9" w:rsidP="00B92405">
      <w:pPr>
        <w:pStyle w:val="Default"/>
        <w:ind w:firstLine="708"/>
        <w:jc w:val="both"/>
      </w:pPr>
    </w:p>
    <w:p w14:paraId="6F285767" w14:textId="77777777" w:rsidR="004D4CF9" w:rsidRDefault="004D4CF9" w:rsidP="00B92405">
      <w:pPr>
        <w:pStyle w:val="Default"/>
        <w:ind w:firstLine="708"/>
        <w:jc w:val="both"/>
      </w:pPr>
    </w:p>
    <w:p w14:paraId="626A25E9" w14:textId="38B517CE" w:rsidR="004D4CF9" w:rsidRDefault="004D4CF9" w:rsidP="004D4CF9">
      <w:pPr>
        <w:pStyle w:val="Default"/>
        <w:ind w:firstLine="708"/>
        <w:jc w:val="both"/>
      </w:pPr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E95698A" wp14:editId="13DD919F">
            <wp:simplePos x="0" y="0"/>
            <wp:positionH relativeFrom="margin">
              <wp:posOffset>923925</wp:posOffset>
            </wp:positionH>
            <wp:positionV relativeFrom="margin">
              <wp:posOffset>361315</wp:posOffset>
            </wp:positionV>
            <wp:extent cx="532130" cy="667385"/>
            <wp:effectExtent l="0" t="0" r="1270" b="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D51F5" w14:textId="30ACF656" w:rsidR="004D4CF9" w:rsidRDefault="004D4CF9" w:rsidP="004D4CF9">
      <w:pPr>
        <w:pStyle w:val="Default"/>
        <w:ind w:firstLine="708"/>
        <w:jc w:val="both"/>
      </w:pPr>
    </w:p>
    <w:p w14:paraId="547DF693" w14:textId="45371A52" w:rsidR="004D4CF9" w:rsidRDefault="004D4CF9" w:rsidP="004D4CF9">
      <w:pPr>
        <w:pStyle w:val="Default"/>
        <w:ind w:firstLine="708"/>
        <w:jc w:val="both"/>
      </w:pPr>
    </w:p>
    <w:p w14:paraId="5A824872" w14:textId="500CE443" w:rsidR="004D4CF9" w:rsidRDefault="004D4CF9" w:rsidP="004D4CF9">
      <w:pPr>
        <w:pStyle w:val="Default"/>
        <w:ind w:firstLine="708"/>
        <w:jc w:val="both"/>
      </w:pPr>
      <w:r>
        <w:t xml:space="preserve">                            </w:t>
      </w:r>
    </w:p>
    <w:p w14:paraId="7F6945AF" w14:textId="601D2E33" w:rsidR="004D4CF9" w:rsidRDefault="004D4CF9" w:rsidP="004D4CF9">
      <w:pPr>
        <w:pStyle w:val="Default"/>
        <w:ind w:firstLine="708"/>
        <w:jc w:val="both"/>
      </w:pPr>
      <w:r>
        <w:t>REPUBLIKA HRVATSKA</w:t>
      </w:r>
    </w:p>
    <w:p w14:paraId="04A33414" w14:textId="77777777" w:rsidR="004D4CF9" w:rsidRDefault="004D4CF9" w:rsidP="004D4CF9">
      <w:pPr>
        <w:pStyle w:val="Default"/>
        <w:ind w:firstLine="708"/>
        <w:jc w:val="both"/>
      </w:pPr>
      <w:r>
        <w:t>VARAŽDINSKA ŽUPANIJA</w:t>
      </w:r>
    </w:p>
    <w:p w14:paraId="04118D28" w14:textId="77777777" w:rsidR="004D4CF9" w:rsidRDefault="004D4CF9" w:rsidP="004D4CF9">
      <w:pPr>
        <w:pStyle w:val="Default"/>
        <w:ind w:firstLine="708"/>
        <w:jc w:val="both"/>
      </w:pPr>
      <w:r>
        <w:t>OPĆINA KLENOVNIK</w:t>
      </w:r>
    </w:p>
    <w:p w14:paraId="3060D940" w14:textId="64A17189" w:rsidR="004D4CF9" w:rsidRDefault="004D4CF9" w:rsidP="004D4CF9">
      <w:pPr>
        <w:pStyle w:val="Default"/>
        <w:ind w:firstLine="708"/>
        <w:jc w:val="both"/>
      </w:pPr>
      <w:r>
        <w:t>OPĆINSKO VIJEĆE</w:t>
      </w:r>
    </w:p>
    <w:p w14:paraId="0E7B3C0D" w14:textId="77777777" w:rsidR="004D4CF9" w:rsidRDefault="004D4CF9" w:rsidP="004D4CF9">
      <w:pPr>
        <w:pStyle w:val="Default"/>
        <w:ind w:firstLine="708"/>
        <w:jc w:val="both"/>
      </w:pPr>
    </w:p>
    <w:p w14:paraId="28BB835C" w14:textId="325758D3" w:rsidR="004D4CF9" w:rsidRDefault="004D4CF9" w:rsidP="004D4CF9">
      <w:pPr>
        <w:pStyle w:val="Default"/>
        <w:ind w:firstLine="708"/>
        <w:jc w:val="both"/>
      </w:pPr>
      <w:r>
        <w:t xml:space="preserve">KLASA: </w:t>
      </w:r>
      <w:r w:rsidRPr="004D4CF9">
        <w:t>410-01/25-01/2</w:t>
      </w:r>
    </w:p>
    <w:p w14:paraId="3CAB2296" w14:textId="29A0800E" w:rsidR="004D4CF9" w:rsidRDefault="004D4CF9" w:rsidP="004D4CF9">
      <w:pPr>
        <w:pStyle w:val="Default"/>
        <w:ind w:firstLine="708"/>
        <w:jc w:val="both"/>
      </w:pPr>
      <w:r>
        <w:t>URBROJ: 2186-15-0</w:t>
      </w:r>
      <w:r>
        <w:t>3</w:t>
      </w:r>
      <w:r>
        <w:t>-25-</w:t>
      </w:r>
      <w:r>
        <w:t>1</w:t>
      </w:r>
    </w:p>
    <w:p w14:paraId="0C5A96E2" w14:textId="6C138C9B" w:rsidR="004D4CF9" w:rsidRDefault="004D4CF9" w:rsidP="004D4CF9">
      <w:pPr>
        <w:pStyle w:val="Default"/>
        <w:ind w:firstLine="708"/>
        <w:jc w:val="both"/>
      </w:pPr>
      <w:r>
        <w:t xml:space="preserve">Klenovnik, </w:t>
      </w:r>
      <w:r>
        <w:t>__</w:t>
      </w:r>
      <w:r>
        <w:t>.</w:t>
      </w:r>
      <w:r>
        <w:t>__</w:t>
      </w:r>
      <w:r>
        <w:t>.2025.</w:t>
      </w:r>
    </w:p>
    <w:p w14:paraId="114367FC" w14:textId="738E3274" w:rsidR="004D4CF9" w:rsidRDefault="004D4CF9" w:rsidP="004D4CF9">
      <w:pPr>
        <w:pStyle w:val="Default"/>
        <w:ind w:firstLine="708"/>
        <w:jc w:val="both"/>
      </w:pPr>
      <w:r>
        <w:tab/>
      </w:r>
      <w:r>
        <w:tab/>
      </w:r>
      <w:r>
        <w:tab/>
      </w:r>
    </w:p>
    <w:p w14:paraId="263FD81E" w14:textId="77777777" w:rsidR="004D4CF9" w:rsidRDefault="004D4CF9" w:rsidP="00B92405">
      <w:pPr>
        <w:pStyle w:val="Default"/>
        <w:ind w:firstLine="708"/>
        <w:jc w:val="both"/>
      </w:pPr>
    </w:p>
    <w:p w14:paraId="23357213" w14:textId="61F8F0EE" w:rsidR="00B92405" w:rsidRPr="009C64BA" w:rsidRDefault="008D060A" w:rsidP="00B92405">
      <w:pPr>
        <w:pStyle w:val="Default"/>
        <w:ind w:firstLine="708"/>
        <w:jc w:val="both"/>
      </w:pPr>
      <w:r w:rsidRPr="0094241F">
        <w:t>Na temelju članka 19.a Zakona o porezu na dohodak (Narodne novine</w:t>
      </w:r>
      <w:r>
        <w:t>,</w:t>
      </w:r>
      <w:r w:rsidRPr="0094241F">
        <w:t xml:space="preserve"> broj 115/16, 106/18, 121/19, 32/20, 138/20, 151/22</w:t>
      </w:r>
      <w:r>
        <w:t>,</w:t>
      </w:r>
      <w:r w:rsidRPr="0094241F">
        <w:t xml:space="preserve"> 114/23</w:t>
      </w:r>
      <w:r>
        <w:t xml:space="preserve"> i 152/24</w:t>
      </w:r>
      <w:r w:rsidRPr="0094241F">
        <w:t xml:space="preserve">) </w:t>
      </w:r>
      <w:r w:rsidR="00B92405" w:rsidRPr="009C64BA">
        <w:t xml:space="preserve">i </w:t>
      </w:r>
      <w:r w:rsidR="00DC20DA" w:rsidRPr="009C64BA">
        <w:t xml:space="preserve">članka </w:t>
      </w:r>
      <w:r w:rsidR="00DC20DA">
        <w:t>28</w:t>
      </w:r>
      <w:r w:rsidR="00DC20DA" w:rsidRPr="009C64BA">
        <w:t>. Statuta Općine</w:t>
      </w:r>
      <w:r w:rsidR="00DC20DA">
        <w:t xml:space="preserve"> Klenovnik </w:t>
      </w:r>
      <w:r w:rsidR="00DC20DA" w:rsidRPr="009C64BA">
        <w:t xml:space="preserve">(Službeni </w:t>
      </w:r>
      <w:r w:rsidR="00DC20DA">
        <w:t xml:space="preserve">vjesnik Varaždinske županije </w:t>
      </w:r>
      <w:r w:rsidR="00DC20DA" w:rsidRPr="009C64BA">
        <w:t>br.</w:t>
      </w:r>
      <w:r w:rsidR="00DC20DA">
        <w:t>22/21, 81/24</w:t>
      </w:r>
      <w:r w:rsidR="00DC20DA" w:rsidRPr="009C64BA">
        <w:t>)</w:t>
      </w:r>
      <w:r w:rsidR="00DC20DA">
        <w:t xml:space="preserve"> </w:t>
      </w:r>
      <w:r w:rsidR="00DC20DA" w:rsidRPr="009C64BA">
        <w:t xml:space="preserve">Općinsko vijeće Općine </w:t>
      </w:r>
      <w:r w:rsidR="00DC20DA">
        <w:t>Klenovnik</w:t>
      </w:r>
      <w:r w:rsidR="00DC20DA" w:rsidRPr="009C64BA">
        <w:t xml:space="preserve"> na </w:t>
      </w:r>
      <w:r w:rsidR="00DC20DA">
        <w:t>24</w:t>
      </w:r>
      <w:r w:rsidR="00DC20DA" w:rsidRPr="009C64BA">
        <w:t xml:space="preserve">. sjednici održanoj </w:t>
      </w:r>
      <w:r w:rsidR="00DC20DA">
        <w:t>______________</w:t>
      </w:r>
      <w:r w:rsidR="00DC20DA" w:rsidRPr="009C64BA">
        <w:t xml:space="preserve"> 2025. godine, donijelo je</w:t>
      </w:r>
    </w:p>
    <w:p w14:paraId="7A8473E8" w14:textId="546607FC" w:rsidR="008D060A" w:rsidRDefault="008D060A" w:rsidP="00B92405">
      <w:pPr>
        <w:ind w:firstLine="708"/>
        <w:jc w:val="both"/>
      </w:pPr>
    </w:p>
    <w:p w14:paraId="721938AE" w14:textId="77777777" w:rsidR="009C7B3E" w:rsidRDefault="009C7B3E" w:rsidP="00B92405">
      <w:pPr>
        <w:ind w:firstLine="708"/>
        <w:jc w:val="both"/>
      </w:pPr>
    </w:p>
    <w:p w14:paraId="106D2C2F" w14:textId="77777777" w:rsidR="008D060A" w:rsidRPr="0094241F" w:rsidRDefault="008D060A" w:rsidP="008D060A">
      <w:pPr>
        <w:jc w:val="center"/>
      </w:pPr>
      <w:r w:rsidRPr="0094241F">
        <w:t>O D L U K U</w:t>
      </w:r>
    </w:p>
    <w:p w14:paraId="4744B3BB" w14:textId="77777777" w:rsidR="008D060A" w:rsidRPr="0094241F" w:rsidRDefault="008D060A" w:rsidP="008D060A">
      <w:pPr>
        <w:jc w:val="center"/>
      </w:pPr>
      <w:r w:rsidRPr="0094241F">
        <w:t>o visini poreznih stopa godišnjeg poreza na dohodak</w:t>
      </w:r>
    </w:p>
    <w:p w14:paraId="45B07A88" w14:textId="77777777" w:rsidR="008D060A" w:rsidRDefault="008D060A" w:rsidP="008D060A"/>
    <w:p w14:paraId="54AAC8EE" w14:textId="77777777" w:rsidR="00B92405" w:rsidRPr="009C64BA" w:rsidRDefault="00B92405" w:rsidP="005F35FD">
      <w:pPr>
        <w:pStyle w:val="Default"/>
      </w:pPr>
    </w:p>
    <w:p w14:paraId="6233B3E5" w14:textId="497FF94B" w:rsidR="005F35FD" w:rsidRPr="009C64BA" w:rsidRDefault="005F35FD" w:rsidP="005F35FD">
      <w:pPr>
        <w:pStyle w:val="Default"/>
        <w:numPr>
          <w:ilvl w:val="0"/>
          <w:numId w:val="2"/>
        </w:numPr>
      </w:pPr>
      <w:r w:rsidRPr="009C64BA">
        <w:t>OPĆA ODREDB</w:t>
      </w:r>
      <w:r>
        <w:t>A</w:t>
      </w:r>
    </w:p>
    <w:p w14:paraId="0856E96C" w14:textId="77777777" w:rsidR="005F35FD" w:rsidRDefault="005F35FD" w:rsidP="008D060A">
      <w:pPr>
        <w:jc w:val="center"/>
      </w:pPr>
    </w:p>
    <w:p w14:paraId="1E5985E8" w14:textId="46C17FF6" w:rsidR="008D060A" w:rsidRPr="0094241F" w:rsidRDefault="008D060A" w:rsidP="008D060A">
      <w:pPr>
        <w:jc w:val="center"/>
      </w:pPr>
      <w:r w:rsidRPr="0094241F">
        <w:t>Članak 1.</w:t>
      </w:r>
    </w:p>
    <w:p w14:paraId="27160DBD" w14:textId="77777777" w:rsidR="006D3431" w:rsidRDefault="006D3431" w:rsidP="005F35FD">
      <w:pPr>
        <w:ind w:firstLine="708"/>
      </w:pPr>
    </w:p>
    <w:p w14:paraId="7FFC8208" w14:textId="58191666" w:rsidR="008D060A" w:rsidRDefault="008D060A" w:rsidP="009C7B3E">
      <w:pPr>
        <w:ind w:firstLine="708"/>
        <w:jc w:val="both"/>
      </w:pPr>
      <w:r w:rsidRPr="0094241F">
        <w:t>Ovom Odlukom utvrđuj</w:t>
      </w:r>
      <w:r w:rsidR="005F35FD">
        <w:t>u</w:t>
      </w:r>
      <w:r w:rsidRPr="0094241F">
        <w:t xml:space="preserve"> se visin</w:t>
      </w:r>
      <w:r w:rsidR="005F35FD">
        <w:t xml:space="preserve">e </w:t>
      </w:r>
      <w:r w:rsidRPr="0094241F">
        <w:t xml:space="preserve">poreznih stopa godišnjeg poreza na dohodak za porezne obveznike na području </w:t>
      </w:r>
      <w:r w:rsidR="005F35FD">
        <w:t>općine</w:t>
      </w:r>
      <w:r w:rsidR="00DC20DA">
        <w:t xml:space="preserve"> Klenovnik</w:t>
      </w:r>
      <w:r w:rsidR="005F35FD">
        <w:t>.</w:t>
      </w:r>
    </w:p>
    <w:p w14:paraId="4072CE49" w14:textId="77777777" w:rsidR="005F35FD" w:rsidRDefault="005F35FD" w:rsidP="008D060A"/>
    <w:p w14:paraId="0A3AFC75" w14:textId="77777777" w:rsidR="005F35FD" w:rsidRDefault="005F35FD" w:rsidP="008D060A"/>
    <w:p w14:paraId="2E246FE5" w14:textId="3239EFF7" w:rsidR="005F35FD" w:rsidRPr="005F35FD" w:rsidRDefault="005F35FD" w:rsidP="005F35FD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5F35FD">
        <w:rPr>
          <w:bCs/>
        </w:rPr>
        <w:t>POREZNE STOPE</w:t>
      </w:r>
    </w:p>
    <w:p w14:paraId="09A5015C" w14:textId="77777777" w:rsidR="005F35FD" w:rsidRPr="0094241F" w:rsidRDefault="005F35FD" w:rsidP="008D060A"/>
    <w:p w14:paraId="151565D8" w14:textId="77777777" w:rsidR="008D060A" w:rsidRDefault="008D060A" w:rsidP="008D060A">
      <w:pPr>
        <w:jc w:val="center"/>
      </w:pPr>
      <w:r w:rsidRPr="0094241F">
        <w:t>Članak 2.</w:t>
      </w:r>
    </w:p>
    <w:p w14:paraId="3BF165F0" w14:textId="77777777" w:rsidR="006D3431" w:rsidRPr="0094241F" w:rsidRDefault="006D3431" w:rsidP="008D060A">
      <w:pPr>
        <w:jc w:val="center"/>
      </w:pPr>
    </w:p>
    <w:p w14:paraId="625AA982" w14:textId="77777777" w:rsidR="00F33B69" w:rsidRPr="0094241F" w:rsidRDefault="008D060A" w:rsidP="00F33B69">
      <w:r w:rsidRPr="0094241F">
        <w:tab/>
      </w:r>
      <w:r w:rsidR="00F33B69" w:rsidRPr="0094241F">
        <w:t>Porezne stope iz članka 1. ove Odluke utvrđuju se kako slijedi:</w:t>
      </w:r>
    </w:p>
    <w:p w14:paraId="4B25B99E" w14:textId="485870E3" w:rsidR="00F33B69" w:rsidRPr="0094241F" w:rsidRDefault="00F33B69" w:rsidP="00F33B69">
      <w:pPr>
        <w:numPr>
          <w:ilvl w:val="0"/>
          <w:numId w:val="5"/>
        </w:numPr>
        <w:tabs>
          <w:tab w:val="left" w:pos="1418"/>
        </w:tabs>
        <w:ind w:left="1276"/>
      </w:pPr>
      <w:r w:rsidRPr="0094241F">
        <w:t xml:space="preserve">niža porezna stopa </w:t>
      </w:r>
      <w:r w:rsidR="00DC20DA">
        <w:t xml:space="preserve">20 </w:t>
      </w:r>
      <w:r w:rsidRPr="0094241F">
        <w:t>%,</w:t>
      </w:r>
    </w:p>
    <w:p w14:paraId="014EB0A1" w14:textId="4D934622" w:rsidR="00F33B69" w:rsidRPr="0094241F" w:rsidRDefault="00F33B69" w:rsidP="00F33B69">
      <w:pPr>
        <w:numPr>
          <w:ilvl w:val="0"/>
          <w:numId w:val="5"/>
        </w:numPr>
        <w:tabs>
          <w:tab w:val="left" w:pos="1418"/>
        </w:tabs>
        <w:ind w:left="1276"/>
      </w:pPr>
      <w:r w:rsidRPr="0094241F">
        <w:t xml:space="preserve">viša porezna stopa </w:t>
      </w:r>
      <w:r w:rsidR="00DC20DA">
        <w:t xml:space="preserve">30 </w:t>
      </w:r>
      <w:r w:rsidRPr="0094241F">
        <w:t>%.</w:t>
      </w:r>
    </w:p>
    <w:p w14:paraId="409D1699" w14:textId="538520F9" w:rsidR="00F33B69" w:rsidRDefault="00F33B69" w:rsidP="008D060A"/>
    <w:p w14:paraId="5E69B085" w14:textId="77777777" w:rsidR="008D060A" w:rsidRDefault="008D060A" w:rsidP="008D060A"/>
    <w:p w14:paraId="17A5C738" w14:textId="60DE0650" w:rsidR="008D060A" w:rsidRDefault="005F35FD" w:rsidP="005F35FD">
      <w:pPr>
        <w:pStyle w:val="Odlomakpopisa"/>
        <w:numPr>
          <w:ilvl w:val="0"/>
          <w:numId w:val="2"/>
        </w:numPr>
        <w:rPr>
          <w:bCs/>
        </w:rPr>
      </w:pPr>
      <w:r w:rsidRPr="005F35FD">
        <w:rPr>
          <w:bCs/>
        </w:rPr>
        <w:t>PRIJELAZNE I ZAVRŠNE ODREDBE</w:t>
      </w:r>
    </w:p>
    <w:p w14:paraId="72B147F7" w14:textId="77777777" w:rsidR="005F35FD" w:rsidRPr="005F35FD" w:rsidRDefault="005F35FD" w:rsidP="005F35FD">
      <w:pPr>
        <w:pStyle w:val="Odlomakpopisa"/>
        <w:ind w:left="1080"/>
        <w:rPr>
          <w:bCs/>
        </w:rPr>
      </w:pPr>
    </w:p>
    <w:p w14:paraId="4DD86E35" w14:textId="77777777" w:rsidR="008D060A" w:rsidRDefault="008D060A" w:rsidP="008D060A">
      <w:pPr>
        <w:jc w:val="center"/>
      </w:pPr>
      <w:r w:rsidRPr="0094241F">
        <w:t>Članak 3.</w:t>
      </w:r>
    </w:p>
    <w:p w14:paraId="7536B28C" w14:textId="77777777" w:rsidR="00C21B07" w:rsidRDefault="00C21B07" w:rsidP="008D060A">
      <w:pPr>
        <w:jc w:val="center"/>
      </w:pPr>
    </w:p>
    <w:p w14:paraId="5AD997F3" w14:textId="27CEB6C2" w:rsidR="00C21B07" w:rsidRDefault="00C21B07" w:rsidP="00C21B07">
      <w:pPr>
        <w:ind w:firstLine="708"/>
        <w:jc w:val="both"/>
      </w:pPr>
      <w:r>
        <w:t xml:space="preserve">Stupanjem na snagu ove Odluke </w:t>
      </w:r>
      <w:r w:rsidRPr="002E31A8">
        <w:t xml:space="preserve">prestaje važiti Odluka </w:t>
      </w:r>
      <w:r w:rsidRPr="0094241F">
        <w:t>o visini poreznih stopa</w:t>
      </w:r>
      <w:r>
        <w:t xml:space="preserve"> </w:t>
      </w:r>
      <w:r w:rsidRPr="0094241F">
        <w:t>godišnjeg poreza na dohodak</w:t>
      </w:r>
      <w:r>
        <w:t xml:space="preserve"> </w:t>
      </w:r>
      <w:r w:rsidRPr="002E31A8">
        <w:t xml:space="preserve"> (Službeni</w:t>
      </w:r>
      <w:r w:rsidR="00DC20DA">
        <w:t xml:space="preserve"> vjesnik Varaždinske županije broj 107/2023</w:t>
      </w:r>
      <w:r w:rsidRPr="002E31A8">
        <w:t>).</w:t>
      </w:r>
    </w:p>
    <w:p w14:paraId="7C0814A9" w14:textId="77777777" w:rsidR="004D4CF9" w:rsidRDefault="004D4CF9" w:rsidP="00C21B07">
      <w:pPr>
        <w:ind w:firstLine="708"/>
        <w:jc w:val="both"/>
      </w:pPr>
    </w:p>
    <w:p w14:paraId="6B7B1167" w14:textId="77777777" w:rsidR="004D4CF9" w:rsidRDefault="004D4CF9" w:rsidP="00C21B07">
      <w:pPr>
        <w:ind w:firstLine="708"/>
        <w:jc w:val="both"/>
      </w:pPr>
    </w:p>
    <w:p w14:paraId="169FA572" w14:textId="77777777" w:rsidR="004D4CF9" w:rsidRPr="002E31A8" w:rsidRDefault="004D4CF9" w:rsidP="00C21B07">
      <w:pPr>
        <w:ind w:firstLine="708"/>
        <w:jc w:val="both"/>
      </w:pPr>
    </w:p>
    <w:p w14:paraId="7E31507C" w14:textId="68A731FF" w:rsidR="00C21B07" w:rsidRDefault="00C21B07" w:rsidP="008D060A">
      <w:pPr>
        <w:jc w:val="center"/>
      </w:pPr>
    </w:p>
    <w:p w14:paraId="1EC8C784" w14:textId="272B821A" w:rsidR="00765809" w:rsidRDefault="00C21B07" w:rsidP="00765809">
      <w:pPr>
        <w:jc w:val="center"/>
      </w:pPr>
      <w:r>
        <w:lastRenderedPageBreak/>
        <w:t>Članak 4</w:t>
      </w:r>
      <w:r w:rsidR="00765809">
        <w:t>.</w:t>
      </w:r>
    </w:p>
    <w:p w14:paraId="46FB619C" w14:textId="77777777" w:rsidR="00765809" w:rsidRPr="0094241F" w:rsidRDefault="00765809" w:rsidP="00765809">
      <w:pPr>
        <w:jc w:val="center"/>
      </w:pPr>
    </w:p>
    <w:p w14:paraId="29509E7B" w14:textId="0A295F86" w:rsidR="00765809" w:rsidRDefault="00765809" w:rsidP="00765809">
      <w:pPr>
        <w:ind w:firstLine="708"/>
        <w:jc w:val="both"/>
      </w:pPr>
      <w:r>
        <w:t xml:space="preserve">Ova Odluka </w:t>
      </w:r>
      <w:r w:rsidRPr="006D3431">
        <w:t>dostavit će se Ministarstvu financija, Poreznoj upravi u roku od osam dana od dana njezina donošenja radi objave na mrežnim stranicama Porezne uprave</w:t>
      </w:r>
      <w:r>
        <w:t>.</w:t>
      </w:r>
    </w:p>
    <w:p w14:paraId="14DCAE13" w14:textId="77777777" w:rsidR="00765809" w:rsidRDefault="00765809" w:rsidP="00765809"/>
    <w:p w14:paraId="5723598C" w14:textId="6684E804" w:rsidR="006D3431" w:rsidRDefault="006D3431" w:rsidP="006D3431">
      <w:pPr>
        <w:jc w:val="center"/>
      </w:pPr>
      <w:r>
        <w:t>Članak 5.</w:t>
      </w:r>
    </w:p>
    <w:p w14:paraId="38CEA046" w14:textId="77777777" w:rsidR="00765809" w:rsidRPr="0094241F" w:rsidRDefault="00765809" w:rsidP="006D3431">
      <w:pPr>
        <w:jc w:val="center"/>
      </w:pPr>
    </w:p>
    <w:p w14:paraId="042C0D24" w14:textId="43D4CA42" w:rsidR="008D060A" w:rsidRDefault="008D060A" w:rsidP="005F35FD">
      <w:pPr>
        <w:ind w:firstLine="708"/>
        <w:jc w:val="both"/>
      </w:pPr>
      <w:r w:rsidRPr="0094241F">
        <w:t>Ova Odluka objavit će se u Narodnim novinama i Služben</w:t>
      </w:r>
      <w:r w:rsidR="00B92405">
        <w:t>o</w:t>
      </w:r>
      <w:r w:rsidRPr="0094241F">
        <w:t xml:space="preserve">m </w:t>
      </w:r>
      <w:r w:rsidR="00DC20DA">
        <w:t>vjesniku Varaždinske županije</w:t>
      </w:r>
      <w:r w:rsidR="005F35FD">
        <w:t>,</w:t>
      </w:r>
      <w:r w:rsidRPr="0094241F">
        <w:t xml:space="preserve"> a stupa na snagu 1. </w:t>
      </w:r>
      <w:r>
        <w:t>ožujka</w:t>
      </w:r>
      <w:r w:rsidRPr="0094241F">
        <w:t xml:space="preserve"> 202</w:t>
      </w:r>
      <w:r>
        <w:t>5</w:t>
      </w:r>
      <w:r w:rsidRPr="0094241F">
        <w:t>. godine.</w:t>
      </w:r>
    </w:p>
    <w:p w14:paraId="64130F6A" w14:textId="4A43326B" w:rsidR="00E870AC" w:rsidRDefault="00765809" w:rsidP="00E870AC">
      <w:pPr>
        <w:ind w:firstLine="708"/>
        <w:jc w:val="both"/>
      </w:pPr>
      <w:r w:rsidRPr="00E870AC">
        <w:t>Ova Odluka primijenit će se i u postupku godišnjeg obračuna poreza na dohodak za cijelo porezno razdoblje 2025. godine</w:t>
      </w:r>
      <w:r w:rsidR="001D4676" w:rsidRPr="00E870AC">
        <w:t>.</w:t>
      </w:r>
      <w:r w:rsidRPr="00E870AC">
        <w:t xml:space="preserve"> </w:t>
      </w:r>
    </w:p>
    <w:p w14:paraId="1E52950D" w14:textId="77777777" w:rsidR="004D4CF9" w:rsidRPr="00E870AC" w:rsidRDefault="004D4CF9" w:rsidP="00E870AC">
      <w:pPr>
        <w:ind w:firstLine="708"/>
        <w:jc w:val="both"/>
      </w:pPr>
    </w:p>
    <w:p w14:paraId="2900D887" w14:textId="77777777" w:rsidR="008D060A" w:rsidRDefault="008D060A" w:rsidP="005F35FD">
      <w:pPr>
        <w:jc w:val="both"/>
      </w:pPr>
    </w:p>
    <w:p w14:paraId="0FEDE9AA" w14:textId="77777777" w:rsidR="004D4CF9" w:rsidRPr="0094241F" w:rsidRDefault="004D4CF9" w:rsidP="005F35FD">
      <w:pPr>
        <w:jc w:val="both"/>
      </w:pPr>
    </w:p>
    <w:p w14:paraId="69DFC330" w14:textId="6C757F87" w:rsidR="00C21B07" w:rsidRDefault="00C21B07" w:rsidP="00DC20DA">
      <w:pPr>
        <w:tabs>
          <w:tab w:val="left" w:pos="5985"/>
        </w:tabs>
        <w:rPr>
          <w:b/>
        </w:rPr>
      </w:pPr>
      <w:r w:rsidRPr="009C64BA">
        <w:rPr>
          <w:bCs/>
        </w:rPr>
        <w:t xml:space="preserve">                                                                                </w:t>
      </w:r>
      <w:r w:rsidR="00DC20DA">
        <w:rPr>
          <w:bCs/>
        </w:rPr>
        <w:t xml:space="preserve"> </w:t>
      </w:r>
      <w:r w:rsidRPr="00DC20DA">
        <w:rPr>
          <w:b/>
        </w:rPr>
        <w:t>PREDSJEDNIK</w:t>
      </w:r>
      <w:r w:rsidR="00DC20DA" w:rsidRPr="00DC20DA">
        <w:rPr>
          <w:b/>
        </w:rPr>
        <w:t xml:space="preserve"> </w:t>
      </w:r>
      <w:r w:rsidRPr="00DC20DA">
        <w:rPr>
          <w:b/>
        </w:rPr>
        <w:t>OPĆINSKOG VIJEĆA</w:t>
      </w:r>
    </w:p>
    <w:p w14:paraId="68A7AE0F" w14:textId="1BA39BA9" w:rsidR="008F7074" w:rsidRDefault="008F7074" w:rsidP="00DC20DA">
      <w:pPr>
        <w:tabs>
          <w:tab w:val="left" w:pos="59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Sanja Kolenko</w:t>
      </w:r>
    </w:p>
    <w:p w14:paraId="0A988389" w14:textId="77777777" w:rsidR="00DC20DA" w:rsidRPr="00DC20DA" w:rsidRDefault="00DC20DA" w:rsidP="00DC20DA">
      <w:pPr>
        <w:tabs>
          <w:tab w:val="left" w:pos="5985"/>
        </w:tabs>
        <w:rPr>
          <w:b/>
        </w:rPr>
      </w:pPr>
    </w:p>
    <w:p w14:paraId="484FE8CC" w14:textId="77777777" w:rsidR="00C21B07" w:rsidRPr="009C64BA" w:rsidRDefault="00C21B07" w:rsidP="00C21B07">
      <w:pPr>
        <w:tabs>
          <w:tab w:val="left" w:pos="5985"/>
        </w:tabs>
        <w:jc w:val="right"/>
        <w:rPr>
          <w:bCs/>
        </w:rPr>
      </w:pPr>
      <w:r w:rsidRPr="009C64BA">
        <w:rPr>
          <w:bCs/>
        </w:rPr>
        <w:t xml:space="preserve">                                                                              </w:t>
      </w:r>
    </w:p>
    <w:p w14:paraId="6C7291D9" w14:textId="39CD2702" w:rsidR="001D25D2" w:rsidRDefault="00C21B07" w:rsidP="00C21B07">
      <w:pPr>
        <w:tabs>
          <w:tab w:val="left" w:pos="5985"/>
        </w:tabs>
        <w:rPr>
          <w:bCs/>
        </w:rPr>
      </w:pPr>
      <w:r>
        <w:rPr>
          <w:bCs/>
        </w:rPr>
        <w:t xml:space="preserve">                                                                                         _______________________________</w:t>
      </w:r>
    </w:p>
    <w:p w14:paraId="35C1A024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F8CBF23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5E7F3721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D398E0E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AA7913A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04A173E7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16FFE36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7DE06196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18AAA57F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3D48B32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529D3C1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92DF352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4C219D9A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05B939F2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06FDD3E4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CF44C3A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100BAE96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D59C677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C8C733C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5B34157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8C4C02D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6D00067D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BAFA283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BD1E3F9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649254B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2FB4B447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19BBAD1F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59A290F1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1956CCE7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312295B3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1F6D9BAE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7BEA3B62" w14:textId="77777777" w:rsidR="002131D4" w:rsidRDefault="002131D4" w:rsidP="00C21B07">
      <w:pPr>
        <w:tabs>
          <w:tab w:val="left" w:pos="5985"/>
        </w:tabs>
        <w:rPr>
          <w:bCs/>
        </w:rPr>
      </w:pPr>
    </w:p>
    <w:p w14:paraId="611EB88A" w14:textId="2F1D4DEC" w:rsidR="002131D4" w:rsidRDefault="002131D4" w:rsidP="00C21B07">
      <w:pPr>
        <w:tabs>
          <w:tab w:val="left" w:pos="5985"/>
        </w:tabs>
      </w:pPr>
    </w:p>
    <w:p w14:paraId="4266A8FC" w14:textId="77777777" w:rsidR="002131D4" w:rsidRDefault="002131D4" w:rsidP="00C21B07">
      <w:pPr>
        <w:tabs>
          <w:tab w:val="left" w:pos="5985"/>
        </w:tabs>
      </w:pPr>
    </w:p>
    <w:sectPr w:rsidR="002131D4" w:rsidSect="00C21B07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D1AB" w14:textId="77777777" w:rsidR="0091425E" w:rsidRDefault="0091425E" w:rsidP="008D060A">
      <w:r>
        <w:separator/>
      </w:r>
    </w:p>
  </w:endnote>
  <w:endnote w:type="continuationSeparator" w:id="0">
    <w:p w14:paraId="3A2F3D72" w14:textId="77777777" w:rsidR="0091425E" w:rsidRDefault="0091425E" w:rsidP="008D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74DF" w14:textId="77777777" w:rsidR="0091425E" w:rsidRDefault="0091425E" w:rsidP="008D060A">
      <w:r>
        <w:separator/>
      </w:r>
    </w:p>
  </w:footnote>
  <w:footnote w:type="continuationSeparator" w:id="0">
    <w:p w14:paraId="48071E88" w14:textId="77777777" w:rsidR="0091425E" w:rsidRDefault="0091425E" w:rsidP="008D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7113" w14:textId="2D8736FA" w:rsidR="008D060A" w:rsidRDefault="008D060A" w:rsidP="008D060A">
    <w:pPr>
      <w:pStyle w:val="Zaglavlje"/>
      <w:jc w:val="center"/>
    </w:pPr>
    <w:r>
      <w:t>NACRT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C98"/>
    <w:multiLevelType w:val="hybridMultilevel"/>
    <w:tmpl w:val="0F3A6AF8"/>
    <w:lvl w:ilvl="0" w:tplc="9B64BB10">
      <w:start w:val="1"/>
      <w:numFmt w:val="upperRoman"/>
      <w:lvlText w:val="%1."/>
      <w:lvlJc w:val="left"/>
      <w:pPr>
        <w:ind w:left="1429" w:hanging="72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F93"/>
    <w:multiLevelType w:val="hybridMultilevel"/>
    <w:tmpl w:val="6BA044C8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10386">
    <w:abstractNumId w:val="2"/>
  </w:num>
  <w:num w:numId="2" w16cid:durableId="1344865462">
    <w:abstractNumId w:val="1"/>
  </w:num>
  <w:num w:numId="3" w16cid:durableId="178592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849734">
    <w:abstractNumId w:val="0"/>
  </w:num>
  <w:num w:numId="5" w16cid:durableId="39063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A"/>
    <w:rsid w:val="000F5472"/>
    <w:rsid w:val="001D25D2"/>
    <w:rsid w:val="001D4676"/>
    <w:rsid w:val="002131D4"/>
    <w:rsid w:val="002D04D0"/>
    <w:rsid w:val="004D4CF9"/>
    <w:rsid w:val="005F35FD"/>
    <w:rsid w:val="006B6D40"/>
    <w:rsid w:val="006D3431"/>
    <w:rsid w:val="00703EEE"/>
    <w:rsid w:val="00765809"/>
    <w:rsid w:val="00792F5E"/>
    <w:rsid w:val="008D060A"/>
    <w:rsid w:val="008F7074"/>
    <w:rsid w:val="0091425E"/>
    <w:rsid w:val="0091497B"/>
    <w:rsid w:val="009C5435"/>
    <w:rsid w:val="009C7B3E"/>
    <w:rsid w:val="00B92405"/>
    <w:rsid w:val="00C21B07"/>
    <w:rsid w:val="00C820DA"/>
    <w:rsid w:val="00DC20DA"/>
    <w:rsid w:val="00E870AC"/>
    <w:rsid w:val="00F21725"/>
    <w:rsid w:val="00F33B69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5C79"/>
  <w15:chartTrackingRefBased/>
  <w15:docId w15:val="{D7D16AE2-FE15-4854-AE3A-912E29F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0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0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0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0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0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0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0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0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0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06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06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06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06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06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06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0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0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06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06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06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0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06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060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8D06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D0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06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D0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06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Općina Klenovnik 2</cp:lastModifiedBy>
  <cp:revision>16</cp:revision>
  <dcterms:created xsi:type="dcterms:W3CDTF">2025-01-11T15:33:00Z</dcterms:created>
  <dcterms:modified xsi:type="dcterms:W3CDTF">2025-01-22T10:53:00Z</dcterms:modified>
</cp:coreProperties>
</file>